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F7" w:rsidRPr="00B24D70" w:rsidRDefault="000928F7" w:rsidP="000928F7">
      <w:pPr>
        <w:spacing w:after="0"/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>Opća bolnica Gospić</w:t>
      </w:r>
    </w:p>
    <w:p w:rsidR="000928F7" w:rsidRPr="00B24D70" w:rsidRDefault="000928F7" w:rsidP="000928F7">
      <w:pPr>
        <w:spacing w:after="0"/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 xml:space="preserve">Kaniška 111 </w:t>
      </w:r>
    </w:p>
    <w:p w:rsidR="000928F7" w:rsidRPr="00B24D70" w:rsidRDefault="000928F7" w:rsidP="000928F7">
      <w:pPr>
        <w:spacing w:after="0"/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>53000 Gospić</w:t>
      </w:r>
    </w:p>
    <w:p w:rsidR="000928F7" w:rsidRPr="00C9365E" w:rsidRDefault="00C9365E" w:rsidP="000928F7">
      <w:pPr>
        <w:spacing w:after="0"/>
        <w:rPr>
          <w:rFonts w:ascii="Times New Roman" w:hAnsi="Times New Roman" w:cs="Times New Roman"/>
        </w:rPr>
      </w:pPr>
      <w:r w:rsidRPr="00C9365E">
        <w:rPr>
          <w:rFonts w:ascii="Times New Roman" w:hAnsi="Times New Roman" w:cs="Times New Roman"/>
        </w:rPr>
        <w:t>Ur.br. 2125/53-2802</w:t>
      </w:r>
      <w:r w:rsidR="000D422C" w:rsidRPr="00C9365E">
        <w:rPr>
          <w:rFonts w:ascii="Times New Roman" w:hAnsi="Times New Roman" w:cs="Times New Roman"/>
        </w:rPr>
        <w:t>/22</w:t>
      </w:r>
    </w:p>
    <w:p w:rsidR="000928F7" w:rsidRPr="00C9365E" w:rsidRDefault="00A90303" w:rsidP="000928F7">
      <w:pPr>
        <w:spacing w:after="0"/>
        <w:rPr>
          <w:rFonts w:ascii="Times New Roman" w:hAnsi="Times New Roman" w:cs="Times New Roman"/>
        </w:rPr>
      </w:pPr>
      <w:r w:rsidRPr="00C9365E">
        <w:rPr>
          <w:rFonts w:ascii="Times New Roman" w:hAnsi="Times New Roman" w:cs="Times New Roman"/>
        </w:rPr>
        <w:t>Gospić, 22</w:t>
      </w:r>
      <w:r w:rsidR="00BF792F" w:rsidRPr="00C9365E">
        <w:rPr>
          <w:rFonts w:ascii="Times New Roman" w:hAnsi="Times New Roman" w:cs="Times New Roman"/>
        </w:rPr>
        <w:t>.09</w:t>
      </w:r>
      <w:r w:rsidR="00AE68C7" w:rsidRPr="00C9365E">
        <w:rPr>
          <w:rFonts w:ascii="Times New Roman" w:hAnsi="Times New Roman" w:cs="Times New Roman"/>
        </w:rPr>
        <w:t>.2022</w:t>
      </w:r>
      <w:r w:rsidR="000928F7" w:rsidRPr="00C9365E">
        <w:rPr>
          <w:rFonts w:ascii="Times New Roman" w:hAnsi="Times New Roman" w:cs="Times New Roman"/>
        </w:rPr>
        <w:t xml:space="preserve">. godine </w:t>
      </w:r>
    </w:p>
    <w:p w:rsidR="000928F7" w:rsidRPr="00B24D70" w:rsidRDefault="000928F7" w:rsidP="000928F7">
      <w:pPr>
        <w:jc w:val="right"/>
        <w:rPr>
          <w:rFonts w:ascii="Times New Roman" w:hAnsi="Times New Roman" w:cs="Times New Roman"/>
        </w:rPr>
      </w:pPr>
    </w:p>
    <w:p w:rsidR="000928F7" w:rsidRPr="00B24D70" w:rsidRDefault="000928F7" w:rsidP="000928F7">
      <w:pPr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  <w:t xml:space="preserve">-Svim zainteresiranim gospodarskim </w:t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</w:r>
      <w:r w:rsidRPr="00B24D70">
        <w:rPr>
          <w:rFonts w:ascii="Times New Roman" w:hAnsi="Times New Roman" w:cs="Times New Roman"/>
        </w:rPr>
        <w:tab/>
        <w:t xml:space="preserve">       subjektima</w:t>
      </w:r>
    </w:p>
    <w:p w:rsidR="000928F7" w:rsidRPr="00B24D70" w:rsidRDefault="000928F7" w:rsidP="000928F7">
      <w:pPr>
        <w:rPr>
          <w:rFonts w:ascii="Times New Roman" w:hAnsi="Times New Roman" w:cs="Times New Roman"/>
        </w:rPr>
      </w:pPr>
    </w:p>
    <w:p w:rsidR="00103740" w:rsidRDefault="00164C18" w:rsidP="00BF7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Predmet: Odgovor na upite </w:t>
      </w:r>
      <w:r w:rsidR="000928F7" w:rsidRPr="00B24D70">
        <w:rPr>
          <w:rFonts w:ascii="Times New Roman" w:hAnsi="Times New Roman" w:cs="Times New Roman"/>
        </w:rPr>
        <w:t xml:space="preserve"> </w:t>
      </w:r>
    </w:p>
    <w:p w:rsidR="00103740" w:rsidRDefault="000928F7" w:rsidP="00BF792F">
      <w:pPr>
        <w:spacing w:after="0"/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 xml:space="preserve">Predmet nabave : </w:t>
      </w:r>
      <w:r w:rsidR="00592DB4" w:rsidRPr="00B24D70">
        <w:rPr>
          <w:rFonts w:ascii="Times New Roman" w:hAnsi="Times New Roman" w:cs="Times New Roman"/>
        </w:rPr>
        <w:t xml:space="preserve"> lijekovi </w:t>
      </w:r>
    </w:p>
    <w:p w:rsidR="000928F7" w:rsidRPr="00B24D70" w:rsidRDefault="0082135C" w:rsidP="00BF7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Evidencijski broj nabave : 41/2022-/JN</w:t>
      </w:r>
    </w:p>
    <w:p w:rsidR="000928F7" w:rsidRPr="00B24D70" w:rsidRDefault="000928F7" w:rsidP="000928F7">
      <w:pPr>
        <w:rPr>
          <w:rFonts w:ascii="Times New Roman" w:hAnsi="Times New Roman" w:cs="Times New Roman"/>
        </w:rPr>
      </w:pPr>
    </w:p>
    <w:p w:rsidR="000928F7" w:rsidRPr="00B24D70" w:rsidRDefault="000928F7" w:rsidP="000928F7">
      <w:pPr>
        <w:rPr>
          <w:rFonts w:ascii="Times New Roman" w:hAnsi="Times New Roman" w:cs="Times New Roman"/>
          <w:b/>
        </w:rPr>
      </w:pPr>
      <w:r w:rsidRPr="00B24D70">
        <w:rPr>
          <w:rFonts w:ascii="Times New Roman" w:hAnsi="Times New Roman" w:cs="Times New Roman"/>
          <w:b/>
        </w:rPr>
        <w:t>Upit gospodarskog subjekta</w:t>
      </w:r>
    </w:p>
    <w:p w:rsidR="0082135C" w:rsidRDefault="002778E5" w:rsidP="00592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 članku 202. Zakona o javnoj nabavi (NN 120/2016) molimo izmjenu troškovnika:</w:t>
      </w:r>
    </w:p>
    <w:p w:rsidR="002778E5" w:rsidRDefault="002778E5" w:rsidP="00592DB4">
      <w:pPr>
        <w:spacing w:after="0" w:line="240" w:lineRule="auto"/>
        <w:rPr>
          <w:rFonts w:ascii="Times New Roman" w:hAnsi="Times New Roman" w:cs="Times New Roman"/>
        </w:rPr>
      </w:pPr>
    </w:p>
    <w:p w:rsidR="0082135C" w:rsidRDefault="002778E5" w:rsidP="00592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 5 – molimo dozvolite nuđenja oblika „2% GEL 30G“</w:t>
      </w:r>
    </w:p>
    <w:p w:rsidR="002778E5" w:rsidRDefault="002778E5" w:rsidP="00592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 11 – molimo dozvolite nuđenje oblika „</w:t>
      </w:r>
      <w:proofErr w:type="spellStart"/>
      <w:r>
        <w:rPr>
          <w:rFonts w:ascii="Times New Roman" w:hAnsi="Times New Roman" w:cs="Times New Roman"/>
        </w:rPr>
        <w:t>amp</w:t>
      </w:r>
      <w:proofErr w:type="spellEnd"/>
      <w:r>
        <w:rPr>
          <w:rFonts w:ascii="Times New Roman" w:hAnsi="Times New Roman" w:cs="Times New Roman"/>
        </w:rPr>
        <w:t>. 0,03 mg/ml</w:t>
      </w:r>
    </w:p>
    <w:p w:rsidR="002778E5" w:rsidRDefault="002778E5" w:rsidP="00592DB4">
      <w:pPr>
        <w:spacing w:after="0" w:line="240" w:lineRule="auto"/>
        <w:rPr>
          <w:rFonts w:ascii="Times New Roman" w:hAnsi="Times New Roman" w:cs="Times New Roman"/>
        </w:rPr>
      </w:pPr>
    </w:p>
    <w:p w:rsidR="002626E7" w:rsidRPr="00B24D70" w:rsidRDefault="002626E7" w:rsidP="002626E7">
      <w:pPr>
        <w:rPr>
          <w:rFonts w:ascii="Times New Roman" w:hAnsi="Times New Roman" w:cs="Times New Roman"/>
          <w:b/>
        </w:rPr>
      </w:pPr>
      <w:r w:rsidRPr="00B24D70">
        <w:rPr>
          <w:rFonts w:ascii="Times New Roman" w:hAnsi="Times New Roman" w:cs="Times New Roman"/>
          <w:b/>
        </w:rPr>
        <w:t>Odgovor  Naručitelja:</w:t>
      </w:r>
    </w:p>
    <w:p w:rsidR="002778E5" w:rsidRPr="00B24D70" w:rsidRDefault="002778E5" w:rsidP="002778E5">
      <w:pPr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>Ne Prihvaća se zahtjev gospodarskog subjekta. Razlog zbog doziranje lijeka.</w:t>
      </w:r>
    </w:p>
    <w:p w:rsidR="00592DB4" w:rsidRDefault="00B24D70" w:rsidP="00B24D70">
      <w:pPr>
        <w:rPr>
          <w:rFonts w:ascii="Times New Roman" w:hAnsi="Times New Roman" w:cs="Times New Roman"/>
          <w:b/>
        </w:rPr>
      </w:pPr>
      <w:r w:rsidRPr="00B24D70">
        <w:rPr>
          <w:rFonts w:ascii="Times New Roman" w:hAnsi="Times New Roman" w:cs="Times New Roman"/>
          <w:b/>
        </w:rPr>
        <w:t>Upit gospodarskog subjekta</w:t>
      </w:r>
    </w:p>
    <w:p w:rsidR="00A90303" w:rsidRDefault="002778E5" w:rsidP="00B24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Članku 202. Zakona o javnoj nabavi (NN br 120/16) slobodni smo zatražiti dodatne informacije, objašnjenja ili izmjene vezano uz </w:t>
      </w:r>
      <w:r w:rsidR="00A90303">
        <w:rPr>
          <w:rFonts w:ascii="Times New Roman" w:hAnsi="Times New Roman" w:cs="Times New Roman"/>
        </w:rPr>
        <w:t>objavljenu dokumentaciju o nabavi</w:t>
      </w:r>
    </w:p>
    <w:p w:rsidR="00054EC3" w:rsidRPr="00054EC3" w:rsidRDefault="00A90303" w:rsidP="00B24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 5. Stavak 1 – budući da je trenutno nestašica registriranog lijeka te se uvozi interventno, a različiti proizvođači imaju različita pakiranja, molimo dozvolite nuđenje pakiranja lijeka  „11 ml ili 30g“</w:t>
      </w:r>
      <w:r w:rsidR="002778E5">
        <w:rPr>
          <w:rFonts w:ascii="Times New Roman" w:hAnsi="Times New Roman" w:cs="Times New Roman"/>
        </w:rPr>
        <w:t xml:space="preserve"> </w:t>
      </w:r>
    </w:p>
    <w:p w:rsidR="002626E7" w:rsidRDefault="002626E7" w:rsidP="002626E7">
      <w:pPr>
        <w:rPr>
          <w:rFonts w:ascii="Times New Roman" w:hAnsi="Times New Roman" w:cs="Times New Roman"/>
          <w:b/>
        </w:rPr>
      </w:pPr>
      <w:r w:rsidRPr="00B24D70">
        <w:rPr>
          <w:rFonts w:ascii="Times New Roman" w:hAnsi="Times New Roman" w:cs="Times New Roman"/>
          <w:b/>
        </w:rPr>
        <w:t>Odgovor  Naručitelja:</w:t>
      </w:r>
    </w:p>
    <w:p w:rsidR="00A90303" w:rsidRPr="00B24D70" w:rsidRDefault="00A90303" w:rsidP="00A90303">
      <w:pPr>
        <w:rPr>
          <w:rFonts w:ascii="Times New Roman" w:hAnsi="Times New Roman" w:cs="Times New Roman"/>
        </w:rPr>
      </w:pPr>
      <w:r w:rsidRPr="00B24D70">
        <w:rPr>
          <w:rFonts w:ascii="Times New Roman" w:hAnsi="Times New Roman" w:cs="Times New Roman"/>
        </w:rPr>
        <w:t>Ne Prihvaća se zahtjev gospodarskog subjekta. Razlog zbog doziranje lijeka.</w:t>
      </w:r>
    </w:p>
    <w:p w:rsidR="00BF792F" w:rsidRDefault="00BF792F" w:rsidP="00054EC3">
      <w:pPr>
        <w:rPr>
          <w:rFonts w:ascii="Times New Roman" w:hAnsi="Times New Roman" w:cs="Times New Roman"/>
        </w:rPr>
      </w:pPr>
    </w:p>
    <w:p w:rsidR="00BF792F" w:rsidRPr="00B24D70" w:rsidRDefault="00BF792F" w:rsidP="00054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Stručno povjerenstvo </w:t>
      </w:r>
      <w:r w:rsidR="004B668C">
        <w:rPr>
          <w:rFonts w:ascii="Times New Roman" w:hAnsi="Times New Roman" w:cs="Times New Roman"/>
        </w:rPr>
        <w:t>nabave</w:t>
      </w:r>
    </w:p>
    <w:sectPr w:rsidR="00BF792F" w:rsidRPr="00B24D70" w:rsidSect="006421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DB4" w:rsidRDefault="00592DB4" w:rsidP="00592DB4">
      <w:pPr>
        <w:spacing w:after="0" w:line="240" w:lineRule="auto"/>
      </w:pPr>
      <w:r>
        <w:separator/>
      </w:r>
    </w:p>
  </w:endnote>
  <w:endnote w:type="continuationSeparator" w:id="1">
    <w:p w:rsidR="00592DB4" w:rsidRDefault="00592DB4" w:rsidP="0059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39782"/>
      <w:docPartObj>
        <w:docPartGallery w:val="Page Numbers (Bottom of Page)"/>
        <w:docPartUnique/>
      </w:docPartObj>
    </w:sdtPr>
    <w:sdtContent>
      <w:p w:rsidR="00085796" w:rsidRDefault="00D35743">
        <w:pPr>
          <w:pStyle w:val="Podnoje"/>
          <w:jc w:val="right"/>
        </w:pPr>
        <w:fldSimple w:instr=" PAGE   \* MERGEFORMAT ">
          <w:r w:rsidR="00C9365E">
            <w:rPr>
              <w:noProof/>
            </w:rPr>
            <w:t>1</w:t>
          </w:r>
        </w:fldSimple>
      </w:p>
    </w:sdtContent>
  </w:sdt>
  <w:p w:rsidR="00085796" w:rsidRDefault="0008579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DB4" w:rsidRDefault="00592DB4" w:rsidP="00592DB4">
      <w:pPr>
        <w:spacing w:after="0" w:line="240" w:lineRule="auto"/>
      </w:pPr>
      <w:r>
        <w:separator/>
      </w:r>
    </w:p>
  </w:footnote>
  <w:footnote w:type="continuationSeparator" w:id="1">
    <w:p w:rsidR="00592DB4" w:rsidRDefault="00592DB4" w:rsidP="0059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22EA"/>
    <w:multiLevelType w:val="hybridMultilevel"/>
    <w:tmpl w:val="A08A431C"/>
    <w:lvl w:ilvl="0" w:tplc="DE365232">
      <w:numFmt w:val="bullet"/>
      <w:lvlText w:val="-"/>
      <w:lvlJc w:val="left"/>
      <w:pPr>
        <w:ind w:left="1201" w:hanging="358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w w:val="99"/>
        <w:sz w:val="21"/>
        <w:szCs w:val="21"/>
        <w:lang w:val="hr-HR" w:eastAsia="en-US" w:bidi="ar-SA"/>
      </w:rPr>
    </w:lvl>
    <w:lvl w:ilvl="1" w:tplc="BB543A6A">
      <w:numFmt w:val="bullet"/>
      <w:lvlText w:val="•"/>
      <w:lvlJc w:val="left"/>
      <w:pPr>
        <w:ind w:left="2283" w:hanging="360"/>
      </w:pPr>
      <w:rPr>
        <w:rFonts w:ascii="Arial" w:eastAsia="Arial" w:hAnsi="Arial" w:cs="Arial" w:hint="default"/>
        <w:b w:val="0"/>
        <w:bCs w:val="0"/>
        <w:i w:val="0"/>
        <w:iCs w:val="0"/>
        <w:w w:val="93"/>
        <w:sz w:val="21"/>
        <w:szCs w:val="21"/>
        <w:lang w:val="hr-HR" w:eastAsia="en-US" w:bidi="ar-SA"/>
      </w:rPr>
    </w:lvl>
    <w:lvl w:ilvl="2" w:tplc="47D89370">
      <w:numFmt w:val="bullet"/>
      <w:lvlText w:val="•"/>
      <w:lvlJc w:val="left"/>
      <w:pPr>
        <w:ind w:left="3166" w:hanging="360"/>
      </w:pPr>
      <w:rPr>
        <w:rFonts w:hint="default"/>
        <w:lang w:val="hr-HR" w:eastAsia="en-US" w:bidi="ar-SA"/>
      </w:rPr>
    </w:lvl>
    <w:lvl w:ilvl="3" w:tplc="DA8254CE">
      <w:numFmt w:val="bullet"/>
      <w:lvlText w:val="•"/>
      <w:lvlJc w:val="left"/>
      <w:pPr>
        <w:ind w:left="4053" w:hanging="360"/>
      </w:pPr>
      <w:rPr>
        <w:rFonts w:hint="default"/>
        <w:lang w:val="hr-HR" w:eastAsia="en-US" w:bidi="ar-SA"/>
      </w:rPr>
    </w:lvl>
    <w:lvl w:ilvl="4" w:tplc="F43A0622">
      <w:numFmt w:val="bullet"/>
      <w:lvlText w:val="•"/>
      <w:lvlJc w:val="left"/>
      <w:pPr>
        <w:ind w:left="4940" w:hanging="360"/>
      </w:pPr>
      <w:rPr>
        <w:rFonts w:hint="default"/>
        <w:lang w:val="hr-HR" w:eastAsia="en-US" w:bidi="ar-SA"/>
      </w:rPr>
    </w:lvl>
    <w:lvl w:ilvl="5" w:tplc="A9D49BC0">
      <w:numFmt w:val="bullet"/>
      <w:lvlText w:val="•"/>
      <w:lvlJc w:val="left"/>
      <w:pPr>
        <w:ind w:left="5826" w:hanging="360"/>
      </w:pPr>
      <w:rPr>
        <w:rFonts w:hint="default"/>
        <w:lang w:val="hr-HR" w:eastAsia="en-US" w:bidi="ar-SA"/>
      </w:rPr>
    </w:lvl>
    <w:lvl w:ilvl="6" w:tplc="A62EC8C6">
      <w:numFmt w:val="bullet"/>
      <w:lvlText w:val="•"/>
      <w:lvlJc w:val="left"/>
      <w:pPr>
        <w:ind w:left="6713" w:hanging="360"/>
      </w:pPr>
      <w:rPr>
        <w:rFonts w:hint="default"/>
        <w:lang w:val="hr-HR" w:eastAsia="en-US" w:bidi="ar-SA"/>
      </w:rPr>
    </w:lvl>
    <w:lvl w:ilvl="7" w:tplc="F8CA177E">
      <w:numFmt w:val="bullet"/>
      <w:lvlText w:val="•"/>
      <w:lvlJc w:val="left"/>
      <w:pPr>
        <w:ind w:left="7600" w:hanging="360"/>
      </w:pPr>
      <w:rPr>
        <w:rFonts w:hint="default"/>
        <w:lang w:val="hr-HR" w:eastAsia="en-US" w:bidi="ar-SA"/>
      </w:rPr>
    </w:lvl>
    <w:lvl w:ilvl="8" w:tplc="B2C0E1F0">
      <w:numFmt w:val="bullet"/>
      <w:lvlText w:val="•"/>
      <w:lvlJc w:val="left"/>
      <w:pPr>
        <w:ind w:left="8486" w:hanging="360"/>
      </w:pPr>
      <w:rPr>
        <w:rFonts w:hint="default"/>
        <w:lang w:val="hr-HR" w:eastAsia="en-US" w:bidi="ar-SA"/>
      </w:rPr>
    </w:lvl>
  </w:abstractNum>
  <w:abstractNum w:abstractNumId="1">
    <w:nsid w:val="69D30F93"/>
    <w:multiLevelType w:val="hybridMultilevel"/>
    <w:tmpl w:val="A9B035C0"/>
    <w:lvl w:ilvl="0" w:tplc="7B40E43E">
      <w:start w:val="10"/>
      <w:numFmt w:val="decimal"/>
      <w:lvlText w:val="%1)"/>
      <w:lvlJc w:val="left"/>
      <w:pPr>
        <w:ind w:left="1449" w:hanging="3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hr-HR" w:eastAsia="en-US" w:bidi="ar-SA"/>
      </w:rPr>
    </w:lvl>
    <w:lvl w:ilvl="1" w:tplc="BE30F022">
      <w:numFmt w:val="bullet"/>
      <w:lvlText w:val="•"/>
      <w:lvlJc w:val="left"/>
      <w:pPr>
        <w:ind w:left="2486" w:hanging="340"/>
      </w:pPr>
      <w:rPr>
        <w:rFonts w:hint="default"/>
        <w:lang w:val="hr-HR" w:eastAsia="en-US" w:bidi="ar-SA"/>
      </w:rPr>
    </w:lvl>
    <w:lvl w:ilvl="2" w:tplc="E9F4B524">
      <w:numFmt w:val="bullet"/>
      <w:lvlText w:val="•"/>
      <w:lvlJc w:val="left"/>
      <w:pPr>
        <w:ind w:left="3533" w:hanging="340"/>
      </w:pPr>
      <w:rPr>
        <w:rFonts w:hint="default"/>
        <w:lang w:val="hr-HR" w:eastAsia="en-US" w:bidi="ar-SA"/>
      </w:rPr>
    </w:lvl>
    <w:lvl w:ilvl="3" w:tplc="C6F08D40">
      <w:numFmt w:val="bullet"/>
      <w:lvlText w:val="•"/>
      <w:lvlJc w:val="left"/>
      <w:pPr>
        <w:ind w:left="4579" w:hanging="340"/>
      </w:pPr>
      <w:rPr>
        <w:rFonts w:hint="default"/>
        <w:lang w:val="hr-HR" w:eastAsia="en-US" w:bidi="ar-SA"/>
      </w:rPr>
    </w:lvl>
    <w:lvl w:ilvl="4" w:tplc="4580D376">
      <w:numFmt w:val="bullet"/>
      <w:lvlText w:val="•"/>
      <w:lvlJc w:val="left"/>
      <w:pPr>
        <w:ind w:left="5626" w:hanging="340"/>
      </w:pPr>
      <w:rPr>
        <w:rFonts w:hint="default"/>
        <w:lang w:val="hr-HR" w:eastAsia="en-US" w:bidi="ar-SA"/>
      </w:rPr>
    </w:lvl>
    <w:lvl w:ilvl="5" w:tplc="0170945E">
      <w:numFmt w:val="bullet"/>
      <w:lvlText w:val="•"/>
      <w:lvlJc w:val="left"/>
      <w:pPr>
        <w:ind w:left="6673" w:hanging="340"/>
      </w:pPr>
      <w:rPr>
        <w:rFonts w:hint="default"/>
        <w:lang w:val="hr-HR" w:eastAsia="en-US" w:bidi="ar-SA"/>
      </w:rPr>
    </w:lvl>
    <w:lvl w:ilvl="6" w:tplc="7204A374">
      <w:numFmt w:val="bullet"/>
      <w:lvlText w:val="•"/>
      <w:lvlJc w:val="left"/>
      <w:pPr>
        <w:ind w:left="7719" w:hanging="340"/>
      </w:pPr>
      <w:rPr>
        <w:rFonts w:hint="default"/>
        <w:lang w:val="hr-HR" w:eastAsia="en-US" w:bidi="ar-SA"/>
      </w:rPr>
    </w:lvl>
    <w:lvl w:ilvl="7" w:tplc="15D26EBC">
      <w:numFmt w:val="bullet"/>
      <w:lvlText w:val="•"/>
      <w:lvlJc w:val="left"/>
      <w:pPr>
        <w:ind w:left="8766" w:hanging="340"/>
      </w:pPr>
      <w:rPr>
        <w:rFonts w:hint="default"/>
        <w:lang w:val="hr-HR" w:eastAsia="en-US" w:bidi="ar-SA"/>
      </w:rPr>
    </w:lvl>
    <w:lvl w:ilvl="8" w:tplc="AFEEBC7A">
      <w:numFmt w:val="bullet"/>
      <w:lvlText w:val="•"/>
      <w:lvlJc w:val="left"/>
      <w:pPr>
        <w:ind w:left="9813" w:hanging="34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28F7"/>
    <w:rsid w:val="000213D5"/>
    <w:rsid w:val="0005120F"/>
    <w:rsid w:val="00054EC3"/>
    <w:rsid w:val="00085796"/>
    <w:rsid w:val="000928F7"/>
    <w:rsid w:val="000D422C"/>
    <w:rsid w:val="000D7AC2"/>
    <w:rsid w:val="00103740"/>
    <w:rsid w:val="001627E3"/>
    <w:rsid w:val="00164C18"/>
    <w:rsid w:val="00194D9F"/>
    <w:rsid w:val="001A1CB4"/>
    <w:rsid w:val="001E5EE5"/>
    <w:rsid w:val="002626E7"/>
    <w:rsid w:val="002778E5"/>
    <w:rsid w:val="003006A7"/>
    <w:rsid w:val="003241B3"/>
    <w:rsid w:val="003C60CF"/>
    <w:rsid w:val="004A15FE"/>
    <w:rsid w:val="004B668C"/>
    <w:rsid w:val="00545555"/>
    <w:rsid w:val="00592DB4"/>
    <w:rsid w:val="005B5E4C"/>
    <w:rsid w:val="006053DC"/>
    <w:rsid w:val="00611895"/>
    <w:rsid w:val="006421F5"/>
    <w:rsid w:val="00693D84"/>
    <w:rsid w:val="006B3154"/>
    <w:rsid w:val="006F0363"/>
    <w:rsid w:val="0082135C"/>
    <w:rsid w:val="008538A8"/>
    <w:rsid w:val="008A409C"/>
    <w:rsid w:val="008C6925"/>
    <w:rsid w:val="00986C52"/>
    <w:rsid w:val="009B791A"/>
    <w:rsid w:val="009C3D22"/>
    <w:rsid w:val="009C3E8B"/>
    <w:rsid w:val="00A90303"/>
    <w:rsid w:val="00AA4F0A"/>
    <w:rsid w:val="00AE68C7"/>
    <w:rsid w:val="00B02966"/>
    <w:rsid w:val="00B14F63"/>
    <w:rsid w:val="00B159F3"/>
    <w:rsid w:val="00B24D70"/>
    <w:rsid w:val="00BB0D0C"/>
    <w:rsid w:val="00BF2FE8"/>
    <w:rsid w:val="00BF792F"/>
    <w:rsid w:val="00C9365E"/>
    <w:rsid w:val="00D25010"/>
    <w:rsid w:val="00D35743"/>
    <w:rsid w:val="00DD6C80"/>
    <w:rsid w:val="00EC0697"/>
    <w:rsid w:val="00EE53F4"/>
    <w:rsid w:val="00FD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1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59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592DB4"/>
    <w:rPr>
      <w:rFonts w:ascii="Calibri" w:eastAsia="Calibri" w:hAnsi="Calibri" w:cs="Calibri"/>
      <w:sz w:val="23"/>
      <w:szCs w:val="23"/>
      <w:lang w:eastAsia="en-US"/>
    </w:rPr>
  </w:style>
  <w:style w:type="paragraph" w:styleId="Naslov">
    <w:name w:val="Title"/>
    <w:basedOn w:val="Normal"/>
    <w:link w:val="NaslovChar"/>
    <w:uiPriority w:val="1"/>
    <w:qFormat/>
    <w:rsid w:val="003C60CF"/>
    <w:pPr>
      <w:widowControl w:val="0"/>
      <w:autoSpaceDE w:val="0"/>
      <w:autoSpaceDN w:val="0"/>
      <w:spacing w:after="0" w:line="240" w:lineRule="auto"/>
      <w:ind w:left="354" w:right="13" w:hanging="3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NaslovChar">
    <w:name w:val="Naslov Char"/>
    <w:basedOn w:val="Zadanifontodlomka"/>
    <w:link w:val="Naslov"/>
    <w:uiPriority w:val="1"/>
    <w:rsid w:val="003C60CF"/>
    <w:rPr>
      <w:rFonts w:ascii="Arial" w:eastAsia="Arial" w:hAnsi="Arial" w:cs="Arial"/>
      <w:sz w:val="23"/>
      <w:szCs w:val="23"/>
      <w:lang w:eastAsia="en-US"/>
    </w:rPr>
  </w:style>
  <w:style w:type="paragraph" w:styleId="Odlomakpopisa">
    <w:name w:val="List Paragraph"/>
    <w:basedOn w:val="Normal"/>
    <w:uiPriority w:val="1"/>
    <w:qFormat/>
    <w:rsid w:val="000213D5"/>
    <w:pPr>
      <w:widowControl w:val="0"/>
      <w:autoSpaceDE w:val="0"/>
      <w:autoSpaceDN w:val="0"/>
      <w:spacing w:after="0" w:line="240" w:lineRule="auto"/>
      <w:ind w:left="2283" w:hanging="370"/>
    </w:pPr>
    <w:rPr>
      <w:rFonts w:ascii="Arial" w:eastAsia="Arial" w:hAnsi="Arial" w:cs="Arial"/>
      <w:lang w:eastAsia="en-US"/>
    </w:rPr>
  </w:style>
  <w:style w:type="paragraph" w:customStyle="1" w:styleId="Heading11">
    <w:name w:val="Heading 11"/>
    <w:basedOn w:val="Normal"/>
    <w:uiPriority w:val="1"/>
    <w:qFormat/>
    <w:rsid w:val="005B5E4C"/>
    <w:pPr>
      <w:widowControl w:val="0"/>
      <w:autoSpaceDE w:val="0"/>
      <w:autoSpaceDN w:val="0"/>
      <w:spacing w:after="0" w:line="240" w:lineRule="auto"/>
      <w:ind w:left="1373"/>
      <w:outlineLvl w:val="1"/>
    </w:pPr>
    <w:rPr>
      <w:rFonts w:ascii="Arial" w:eastAsia="Arial" w:hAnsi="Arial" w:cs="Arial"/>
      <w:sz w:val="21"/>
      <w:szCs w:val="21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8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5796"/>
  </w:style>
  <w:style w:type="paragraph" w:styleId="Podnoje">
    <w:name w:val="footer"/>
    <w:basedOn w:val="Normal"/>
    <w:link w:val="PodnojeChar"/>
    <w:uiPriority w:val="99"/>
    <w:unhideWhenUsed/>
    <w:rsid w:val="0008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5796"/>
  </w:style>
  <w:style w:type="table" w:styleId="Reetkatablice">
    <w:name w:val="Table Grid"/>
    <w:basedOn w:val="Obinatablica"/>
    <w:uiPriority w:val="59"/>
    <w:rsid w:val="00821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888F-65EE-4B3E-BC33-9D331024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OBGS</cp:lastModifiedBy>
  <cp:revision>24</cp:revision>
  <cp:lastPrinted>2022-02-03T12:03:00Z</cp:lastPrinted>
  <dcterms:created xsi:type="dcterms:W3CDTF">2020-02-25T06:13:00Z</dcterms:created>
  <dcterms:modified xsi:type="dcterms:W3CDTF">2022-09-22T07:55:00Z</dcterms:modified>
</cp:coreProperties>
</file>